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18A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行政处罚补正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决定</w:t>
      </w:r>
      <w:r>
        <w:rPr>
          <w:rFonts w:hint="eastAsia" w:ascii="宋体" w:hAnsi="宋体" w:eastAsia="宋体" w:cs="宋体"/>
          <w:sz w:val="44"/>
          <w:szCs w:val="44"/>
        </w:rPr>
        <w:t>书</w:t>
      </w:r>
    </w:p>
    <w:p w14:paraId="3EF9D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920" w:firstLineChars="14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（高）文综罚补字</w:t>
      </w:r>
      <w:r>
        <w:rPr>
          <w:rFonts w:hint="eastAsia" w:ascii="仿宋" w:hAnsi="仿宋" w:eastAsia="仿宋" w:cs="仿宋"/>
          <w:sz w:val="28"/>
          <w:szCs w:val="28"/>
        </w:rPr>
        <w:t>〔202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001</w:t>
      </w:r>
      <w:r>
        <w:rPr>
          <w:rFonts w:hint="eastAsia" w:ascii="仿宋" w:hAnsi="仿宋" w:eastAsia="仿宋" w:cs="仿宋"/>
          <w:sz w:val="28"/>
          <w:szCs w:val="28"/>
        </w:rPr>
        <w:t>号</w:t>
      </w:r>
    </w:p>
    <w:p w14:paraId="7D41E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当事人：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江西乐泽建筑有限公司</w:t>
      </w:r>
    </w:p>
    <w:p w14:paraId="571D3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证照名称及编号：营业执照/统一社会信用代码91360981MAD75YPP0Q</w:t>
      </w:r>
    </w:p>
    <w:p w14:paraId="3907B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法定代表人：谢雨</w:t>
      </w:r>
    </w:p>
    <w:p w14:paraId="26EDB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地址：江西省宜春市丰城市剑南街道剑南中心小学东北150米长安南路12号</w:t>
      </w:r>
    </w:p>
    <w:p w14:paraId="1E815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补正事由：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经核对，</w:t>
      </w:r>
      <w:r>
        <w:rPr>
          <w:rFonts w:hint="eastAsia" w:ascii="仿宋" w:hAnsi="仿宋" w:eastAsia="仿宋" w:cs="仿宋"/>
          <w:sz w:val="28"/>
          <w:szCs w:val="28"/>
        </w:rPr>
        <w:t>我局于202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sz w:val="28"/>
          <w:szCs w:val="28"/>
        </w:rPr>
        <w:t>日送达的《行政处罚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事先告知</w:t>
      </w:r>
      <w:r>
        <w:rPr>
          <w:rFonts w:hint="eastAsia" w:ascii="仿宋" w:hAnsi="仿宋" w:eastAsia="仿宋" w:cs="仿宋"/>
          <w:sz w:val="28"/>
          <w:szCs w:val="28"/>
        </w:rPr>
        <w:t>书》（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高）文综</w:t>
      </w:r>
      <w:r>
        <w:rPr>
          <w:rFonts w:hint="eastAsia" w:ascii="仿宋" w:hAnsi="仿宋" w:eastAsia="仿宋" w:cs="仿宋"/>
          <w:sz w:val="28"/>
          <w:szCs w:val="28"/>
        </w:rPr>
        <w:t>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告字</w:t>
      </w:r>
      <w:r>
        <w:rPr>
          <w:rFonts w:hint="eastAsia" w:ascii="仿宋" w:hAnsi="仿宋" w:eastAsia="仿宋" w:cs="仿宋"/>
          <w:sz w:val="28"/>
          <w:szCs w:val="28"/>
        </w:rPr>
        <w:t>〔202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004</w:t>
      </w:r>
      <w:r>
        <w:rPr>
          <w:rFonts w:hint="eastAsia" w:ascii="仿宋" w:hAnsi="仿宋" w:eastAsia="仿宋" w:cs="仿宋"/>
          <w:sz w:val="28"/>
          <w:szCs w:val="28"/>
        </w:rPr>
        <w:t>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以及</w:t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日送达的《行政处罚决定书》（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高）文综</w:t>
      </w:r>
      <w:r>
        <w:rPr>
          <w:rFonts w:hint="eastAsia" w:ascii="仿宋" w:hAnsi="仿宋" w:eastAsia="仿宋" w:cs="仿宋"/>
          <w:sz w:val="28"/>
          <w:szCs w:val="28"/>
        </w:rPr>
        <w:t>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字</w:t>
      </w:r>
      <w:r>
        <w:rPr>
          <w:rFonts w:hint="eastAsia" w:ascii="仿宋" w:hAnsi="仿宋" w:eastAsia="仿宋" w:cs="仿宋"/>
          <w:sz w:val="28"/>
          <w:szCs w:val="28"/>
        </w:rPr>
        <w:t>〔202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〕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004</w:t>
      </w:r>
      <w:r>
        <w:rPr>
          <w:rFonts w:hint="eastAsia" w:ascii="仿宋" w:hAnsi="仿宋" w:eastAsia="仿宋" w:cs="仿宋"/>
          <w:sz w:val="28"/>
          <w:szCs w:val="28"/>
        </w:rPr>
        <w:t>号中，存在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证照编号</w:t>
      </w:r>
      <w:r>
        <w:rPr>
          <w:rFonts w:hint="eastAsia" w:ascii="仿宋" w:hAnsi="仿宋" w:eastAsia="仿宋" w:cs="仿宋"/>
          <w:sz w:val="28"/>
          <w:szCs w:val="28"/>
        </w:rPr>
        <w:t>笔误。现补正如下：</w:t>
      </w:r>
    </w:p>
    <w:p w14:paraId="0B134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1.《行政处罚事先告知书》</w:t>
      </w:r>
      <w:r>
        <w:rPr>
          <w:rFonts w:hint="eastAsia" w:ascii="仿宋" w:hAnsi="仿宋" w:eastAsia="仿宋" w:cs="仿宋"/>
          <w:sz w:val="28"/>
          <w:szCs w:val="28"/>
        </w:rPr>
        <w:t>原文书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第一页第二行第八个字符后</w:t>
      </w:r>
      <w:r>
        <w:rPr>
          <w:rFonts w:hint="eastAsia" w:ascii="仿宋" w:hAnsi="仿宋" w:eastAsia="仿宋" w:cs="仿宋"/>
          <w:sz w:val="28"/>
          <w:szCs w:val="28"/>
        </w:rPr>
        <w:t>载明：“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营业执照/统一社会信用代码91360983MAE3893X2U</w:t>
      </w:r>
      <w:r>
        <w:rPr>
          <w:rFonts w:hint="eastAsia" w:ascii="仿宋" w:hAnsi="仿宋" w:eastAsia="仿宋" w:cs="仿宋"/>
          <w:sz w:val="28"/>
          <w:szCs w:val="28"/>
        </w:rPr>
        <w:t>。”</w:t>
      </w:r>
    </w:p>
    <w:p w14:paraId="79C31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现补正为：“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营业执照/统一社会信用代码91360981MAD75YPP0Q</w:t>
      </w:r>
      <w:r>
        <w:rPr>
          <w:rFonts w:hint="eastAsia" w:ascii="仿宋" w:hAnsi="仿宋" w:eastAsia="仿宋" w:cs="仿宋"/>
          <w:sz w:val="28"/>
          <w:szCs w:val="28"/>
        </w:rPr>
        <w:t>。”</w:t>
      </w:r>
      <w:bookmarkStart w:id="0" w:name="_GoBack"/>
      <w:bookmarkEnd w:id="0"/>
    </w:p>
    <w:p w14:paraId="1F8FB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2.《行政处罚决定书》</w:t>
      </w:r>
      <w:r>
        <w:rPr>
          <w:rFonts w:hint="eastAsia" w:ascii="仿宋" w:hAnsi="仿宋" w:eastAsia="仿宋" w:cs="仿宋"/>
          <w:sz w:val="28"/>
          <w:szCs w:val="28"/>
        </w:rPr>
        <w:t>原文书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第一页第二行第八个字符后</w:t>
      </w:r>
      <w:r>
        <w:rPr>
          <w:rFonts w:hint="eastAsia" w:ascii="仿宋" w:hAnsi="仿宋" w:eastAsia="仿宋" w:cs="仿宋"/>
          <w:sz w:val="28"/>
          <w:szCs w:val="28"/>
        </w:rPr>
        <w:t>载明：“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营业执照/统一社会信用代码91360983MAE3893X2U</w:t>
      </w:r>
      <w:r>
        <w:rPr>
          <w:rFonts w:hint="eastAsia" w:ascii="仿宋" w:hAnsi="仿宋" w:eastAsia="仿宋" w:cs="仿宋"/>
          <w:sz w:val="28"/>
          <w:szCs w:val="28"/>
        </w:rPr>
        <w:t>。”</w:t>
      </w:r>
    </w:p>
    <w:p w14:paraId="05075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现补正为：“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营业执照/统一社会信用代码91360981MAD75YPP0Q</w:t>
      </w:r>
      <w:r>
        <w:rPr>
          <w:rFonts w:hint="eastAsia" w:ascii="仿宋" w:hAnsi="仿宋" w:eastAsia="仿宋" w:cs="仿宋"/>
          <w:sz w:val="28"/>
          <w:szCs w:val="28"/>
        </w:rPr>
        <w:t>。”</w:t>
      </w:r>
    </w:p>
    <w:p w14:paraId="69A942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2E135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0" w:firstLineChars="15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高安市文化广电旅游局</w:t>
      </w:r>
    </w:p>
    <w:p w14:paraId="63995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4718F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1782B6"/>
    <w:rsid w:val="3E5F1BE1"/>
    <w:rsid w:val="4D3D4BF6"/>
    <w:rsid w:val="7D9DDBDB"/>
    <w:rsid w:val="DBFFBF41"/>
    <w:rsid w:val="FEFDFA6F"/>
    <w:rsid w:val="FFCF0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2026-03-19T07:06:00Z</dcterms:created>
  <dc:creator>Administrator</dc:creator>
  <cp:lastModifiedBy>hw</cp:lastModifiedBy>
  <cp:lastPrinted>2026-03-27T01:23:00Z</cp:lastPrinted>
  <dcterms:modified xsi:type="dcterms:W3CDTF">2026-03-30T10:01:59Z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KSOTemplateDocerSaveRecord">
    <vt:lpwstr>eyJoZGlkIjoiNzUzNmNjMzMwMzNlNmY2ODRhMTQyNjgyNGU4MDUxOTAiLCJ1c2VySWQiOiIyMzU1NzAwNjQifQ==</vt:lpwstr>
  </property>
  <property fmtid="{D5CDD505-2E9C-101B-9397-08002B2CF9AE}" pid="4" name="ICV">
    <vt:lpwstr>74BA497165D1472F95A6EA8AE269DAB1_12</vt:lpwstr>
  </property>
</Properties>
</file>